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45F79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7F3AF4">
        <w:rPr>
          <w:sz w:val="22"/>
          <w:szCs w:val="22"/>
        </w:rPr>
        <w:t>2026</w:t>
      </w:r>
      <w:r w:rsidR="001216CD">
        <w:rPr>
          <w:sz w:val="22"/>
          <w:szCs w:val="22"/>
        </w:rPr>
        <w:t xml:space="preserve"> год проведена плановая выездная проверка </w:t>
      </w:r>
      <w:r w:rsidR="001216CD" w:rsidRPr="001216CD">
        <w:rPr>
          <w:sz w:val="22"/>
          <w:szCs w:val="22"/>
        </w:rPr>
        <w:t>осуществления Федеральным агентством по управлению государственным имуществом и его территориальными органами распоряжения имуществом, обращенным в собственность государства, в порядке, определенном постановлением Правительства Российской Федерации от 23.0</w:t>
      </w:r>
      <w:r w:rsidR="001216CD">
        <w:rPr>
          <w:sz w:val="22"/>
          <w:szCs w:val="22"/>
        </w:rPr>
        <w:t xml:space="preserve">9.2019 № 1238 в </w:t>
      </w:r>
      <w:r w:rsidR="001216CD" w:rsidRPr="001216CD">
        <w:rPr>
          <w:sz w:val="22"/>
          <w:szCs w:val="22"/>
        </w:rPr>
        <w:t>ТЕРРИТОРИАЛЬНОМ УПРАВЛЕНИИ ФЕДЕРАЛЬНОГО АГЕНТСТВА ПО УПРАВЛЕНИЮ ГОСУДАРСТВЕННЫМ ИМУЩЕСТВОМ В ИРКУТСКОЙ ОБЛАСТИ</w:t>
      </w:r>
      <w:r w:rsidR="001216CD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216CD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7F3AF4"/>
    <w:rsid w:val="00815DDF"/>
    <w:rsid w:val="0095461F"/>
    <w:rsid w:val="00984726"/>
    <w:rsid w:val="00985F51"/>
    <w:rsid w:val="00A04E4E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33</cp:revision>
  <dcterms:created xsi:type="dcterms:W3CDTF">2022-03-14T03:31:00Z</dcterms:created>
  <dcterms:modified xsi:type="dcterms:W3CDTF">2026-04-22T02:43:00Z</dcterms:modified>
</cp:coreProperties>
</file>